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7E35" w:rsidRDefault="0069615B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WILLIAM BARTLETT</w:t>
      </w:r>
      <w:r w:rsidR="00A27E35">
        <w:rPr>
          <w:rFonts w:ascii="Courier" w:hAnsi="Courier" w:cs="Courier"/>
          <w:color w:val="444444"/>
          <w:sz w:val="26"/>
          <w:szCs w:val="26"/>
        </w:rPr>
        <w:t xml:space="preserve"> LAND PATENT AD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"Notice Of Declaration Of Land Patent"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7D5A23" w:rsidRDefault="008055DC" w:rsidP="007D5A23">
      <w:pPr>
        <w:pStyle w:val="PlainText"/>
        <w:ind w:left="-18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  </w:t>
      </w:r>
      <w:r w:rsidR="00A27E35">
        <w:rPr>
          <w:rFonts w:ascii="Courier" w:hAnsi="Courier" w:cs="Courier"/>
          <w:color w:val="444444"/>
          <w:sz w:val="26"/>
          <w:szCs w:val="26"/>
        </w:rPr>
        <w:t xml:space="preserve">Legal Description: </w:t>
      </w: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PINE CREST FIRST ADD 7-34 B LOT 7 BLK 1</w:t>
      </w: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PARCEL ID </w:t>
      </w:r>
      <w:proofErr w:type="gramStart"/>
      <w:r>
        <w:rPr>
          <w:rFonts w:ascii="Arial" w:hAnsi="Arial" w:cs="Arial"/>
          <w:sz w:val="20"/>
          <w:szCs w:val="20"/>
        </w:rPr>
        <w:t>#  4842</w:t>
      </w:r>
      <w:proofErr w:type="gramEnd"/>
      <w:r>
        <w:rPr>
          <w:rFonts w:ascii="Arial" w:hAnsi="Arial" w:cs="Arial"/>
          <w:sz w:val="20"/>
          <w:szCs w:val="20"/>
        </w:rPr>
        <w:t xml:space="preserve"> 36 05 0060</w:t>
      </w: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69615B" w:rsidRDefault="001E2B8E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69615B">
        <w:rPr>
          <w:rFonts w:ascii="Arial" w:hAnsi="Arial" w:cs="Arial"/>
          <w:sz w:val="20"/>
          <w:szCs w:val="20"/>
        </w:rPr>
        <w:t>BOOK 39125, and PAGE 153</w:t>
      </w:r>
    </w:p>
    <w:p w:rsidR="0069615B" w:rsidRDefault="0069615B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69615B" w:rsidRDefault="001E2B8E" w:rsidP="0069615B">
      <w:pPr>
        <w:tabs>
          <w:tab w:val="left" w:pos="20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69615B">
        <w:rPr>
          <w:rFonts w:ascii="Arial" w:hAnsi="Arial" w:cs="Arial"/>
          <w:sz w:val="20"/>
          <w:szCs w:val="20"/>
        </w:rPr>
        <w:t>a/k/a 913 NE 5 Street, Pompano Beach, Florida 33060-6423</w:t>
      </w:r>
    </w:p>
    <w:p w:rsidR="003036EF" w:rsidRDefault="003036EF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If any party having a claim, lien or debt or other equitable interest fails to file a suit in a court of law within 60 days from the date of filing or on April 2</w:t>
      </w:r>
      <w:r w:rsidR="007D5A23">
        <w:rPr>
          <w:rFonts w:ascii="Courier" w:hAnsi="Courier" w:cs="Courier"/>
          <w:color w:val="444444"/>
          <w:sz w:val="26"/>
          <w:szCs w:val="26"/>
        </w:rPr>
        <w:t>7</w:t>
      </w:r>
      <w:r>
        <w:rPr>
          <w:rFonts w:ascii="Courier" w:hAnsi="Courier" w:cs="Courier"/>
          <w:color w:val="444444"/>
          <w:sz w:val="26"/>
          <w:szCs w:val="26"/>
        </w:rPr>
        <w:t xml:space="preserve">, 2009, then they shall waive all future claims against this land and it will become the property and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allodial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freedhold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of the Assignee to said Patent. </w:t>
      </w:r>
      <w:r w:rsidR="008B11A1">
        <w:rPr>
          <w:rFonts w:ascii="Courier" w:hAnsi="Courier" w:cs="Courier"/>
          <w:color w:val="444444"/>
          <w:sz w:val="26"/>
          <w:szCs w:val="26"/>
        </w:rPr>
        <w:t xml:space="preserve">Please write to </w:t>
      </w:r>
      <w:r w:rsidR="0069615B">
        <w:rPr>
          <w:rFonts w:ascii="Courier" w:hAnsi="Courier" w:cs="Courier"/>
          <w:color w:val="444444"/>
          <w:sz w:val="26"/>
          <w:szCs w:val="26"/>
        </w:rPr>
        <w:t>William Bartlett</w:t>
      </w:r>
      <w:r>
        <w:rPr>
          <w:rFonts w:ascii="Courier" w:hAnsi="Courier" w:cs="Courier"/>
          <w:color w:val="444444"/>
          <w:sz w:val="26"/>
          <w:szCs w:val="26"/>
        </w:rPr>
        <w:t xml:space="preserve"> </w:t>
      </w:r>
      <w:r w:rsidR="008B11A1">
        <w:rPr>
          <w:rFonts w:ascii="Courier" w:hAnsi="Courier" w:cs="Courier"/>
          <w:color w:val="444444"/>
          <w:sz w:val="26"/>
          <w:szCs w:val="26"/>
        </w:rPr>
        <w:t>at the above address.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 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3036EF" w:rsidRDefault="00A27E35" w:rsidP="00A27E35">
      <w:r>
        <w:rPr>
          <w:rFonts w:ascii="Courier" w:hAnsi="Courier" w:cs="Courier"/>
          <w:color w:val="444444"/>
          <w:sz w:val="26"/>
          <w:szCs w:val="26"/>
        </w:rPr>
        <w:t> </w:t>
      </w:r>
    </w:p>
    <w:sectPr w:rsidR="003036EF" w:rsidSect="003036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7E35"/>
    <w:rsid w:val="001E2B8E"/>
    <w:rsid w:val="003036EF"/>
    <w:rsid w:val="0069615B"/>
    <w:rsid w:val="007D5A23"/>
    <w:rsid w:val="008055DC"/>
    <w:rsid w:val="008B11A1"/>
    <w:rsid w:val="00A27E35"/>
  </w:rsids>
  <m:mathPr>
    <m:mathFont m:val="TimesNewRoman,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rsid w:val="007D5A2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D5A2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WFWN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Marrero</dc:creator>
  <cp:keywords/>
  <cp:lastModifiedBy>Christopher Marrero</cp:lastModifiedBy>
  <cp:revision>2</cp:revision>
  <dcterms:created xsi:type="dcterms:W3CDTF">2009-04-29T04:35:00Z</dcterms:created>
  <dcterms:modified xsi:type="dcterms:W3CDTF">2009-04-29T04:35:00Z</dcterms:modified>
</cp:coreProperties>
</file>